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Икра морковная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5,09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Курица запеченная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25,30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Картофельное пюре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10,07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52,65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075BB4" w:rsidP="00514117">
      <w:pPr>
        <w:jc w:val="center"/>
      </w:pPr>
      <w:r>
        <w:t>МЕНЮ на 20</w:t>
      </w:r>
      <w:r w:rsidR="00514117">
        <w:t>.09.2023</w:t>
      </w:r>
    </w:p>
    <w:p w:rsidR="001443CD" w:rsidRDefault="00514117" w:rsidP="00514117">
      <w:pPr>
        <w:jc w:val="center"/>
      </w:pPr>
      <w:r>
        <w:t>для учащихся 5-9 классов</w:t>
      </w:r>
      <w:bookmarkStart w:id="0" w:name="_GoBack"/>
      <w:bookmarkEnd w:id="0"/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075BB4"/>
    <w:rsid w:val="001443CD"/>
    <w:rsid w:val="002F3E6B"/>
    <w:rsid w:val="003B32D9"/>
    <w:rsid w:val="00514117"/>
    <w:rsid w:val="008E4A4B"/>
    <w:rsid w:val="00C97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9</cp:revision>
  <dcterms:created xsi:type="dcterms:W3CDTF">2022-09-03T06:44:00Z</dcterms:created>
  <dcterms:modified xsi:type="dcterms:W3CDTF">2023-09-19T05:47:00Z</dcterms:modified>
</cp:coreProperties>
</file>